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Default="008C6244" w:rsidP="00D703E1">
      <w:pPr>
        <w:pStyle w:val="berschrift4"/>
        <w:ind w:left="142"/>
        <w:rPr>
          <w:rFonts w:ascii="Verdana" w:eastAsia="Times New Roman" w:hAnsi="Verdana" w:cs="Arial"/>
          <w:b/>
          <w:i w:val="0"/>
          <w:iCs w:val="0"/>
          <w:color w:val="auto"/>
          <w:sz w:val="24"/>
          <w:szCs w:val="24"/>
        </w:rPr>
      </w:pPr>
    </w:p>
    <w:p w14:paraId="49CEF20E" w14:textId="77777777" w:rsidR="008C6244" w:rsidRDefault="008C6244" w:rsidP="00D703E1">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D703E1">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D703E1">
      <w:pPr>
        <w:tabs>
          <w:tab w:val="left" w:pos="6237"/>
        </w:tabs>
        <w:spacing w:after="0"/>
        <w:ind w:left="142" w:right="1132"/>
        <w:rPr>
          <w:rFonts w:ascii="Verdana" w:eastAsia="Times New Roman" w:hAnsi="Verdana" w:cs="Arial"/>
          <w:b/>
          <w:sz w:val="28"/>
          <w:szCs w:val="28"/>
        </w:rPr>
      </w:pPr>
    </w:p>
    <w:p w14:paraId="106E87FF" w14:textId="60DB1825" w:rsidR="002C7679" w:rsidRPr="002C7679" w:rsidRDefault="00D703E1" w:rsidP="00D703E1">
      <w:pPr>
        <w:tabs>
          <w:tab w:val="left" w:pos="6237"/>
        </w:tabs>
        <w:spacing w:after="0"/>
        <w:ind w:left="142" w:right="1132"/>
        <w:rPr>
          <w:rFonts w:ascii="Verdana" w:hAnsi="Verdana" w:cs="Arial"/>
          <w:b/>
          <w:sz w:val="20"/>
          <w:szCs w:val="20"/>
        </w:rPr>
      </w:pPr>
      <w:r w:rsidRPr="002725E4">
        <w:rPr>
          <w:rFonts w:ascii="Verdana" w:hAnsi="Verdana" w:cs="Arial"/>
          <w:b/>
          <w:sz w:val="20"/>
          <w:szCs w:val="20"/>
        </w:rPr>
        <w:t>Innovative Verpackung</w:t>
      </w:r>
    </w:p>
    <w:p w14:paraId="2999B79F" w14:textId="15B2F59E" w:rsidR="002C7679" w:rsidRPr="002C7679" w:rsidRDefault="00D703E1" w:rsidP="00D703E1">
      <w:pPr>
        <w:tabs>
          <w:tab w:val="left" w:pos="6237"/>
        </w:tabs>
        <w:spacing w:after="0"/>
        <w:ind w:left="142" w:right="1132"/>
        <w:rPr>
          <w:rFonts w:ascii="Verdana" w:eastAsia="Times New Roman" w:hAnsi="Verdana" w:cs="Arial"/>
          <w:b/>
          <w:sz w:val="24"/>
          <w:szCs w:val="24"/>
        </w:rPr>
      </w:pPr>
      <w:r w:rsidRPr="00D703E1">
        <w:rPr>
          <w:rFonts w:ascii="Verdana" w:eastAsia="Times New Roman" w:hAnsi="Verdana" w:cs="Arial"/>
          <w:b/>
          <w:sz w:val="24"/>
          <w:szCs w:val="24"/>
        </w:rPr>
        <w:t>Mit PET: So leicht war Weingenuss noch nie</w:t>
      </w:r>
    </w:p>
    <w:p w14:paraId="7C90360F" w14:textId="77777777" w:rsidR="005264A6" w:rsidRPr="002C7679" w:rsidRDefault="005264A6" w:rsidP="00D703E1">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207DDB" w14:paraId="6801B49D" w14:textId="77777777" w:rsidTr="00023E38">
        <w:tc>
          <w:tcPr>
            <w:tcW w:w="7230" w:type="dxa"/>
          </w:tcPr>
          <w:p w14:paraId="39011C97" w14:textId="47A3800A" w:rsidR="002C7679" w:rsidRPr="00D703E1" w:rsidRDefault="00D703E1" w:rsidP="008F502E">
            <w:pPr>
              <w:spacing w:line="276" w:lineRule="auto"/>
              <w:ind w:right="179"/>
              <w:rPr>
                <w:rFonts w:ascii="Verdana" w:eastAsiaTheme="minorHAnsi" w:hAnsi="Verdana"/>
                <w:b/>
                <w:sz w:val="20"/>
                <w:szCs w:val="20"/>
                <w:lang w:eastAsia="en-US"/>
              </w:rPr>
            </w:pPr>
            <w:r w:rsidRPr="00D703E1">
              <w:rPr>
                <w:rFonts w:ascii="Verdana" w:eastAsiaTheme="minorHAnsi" w:hAnsi="Verdana"/>
                <w:b/>
                <w:sz w:val="20"/>
                <w:szCs w:val="20"/>
                <w:lang w:eastAsia="en-US"/>
              </w:rPr>
              <w:t>Bekannt sind Kunststofffaschen vor allem bei Mineralwasser und Säften, weil leicht und praktisch. Diesen Vorteil bringt nun der weltweit führende Verpackungsspezialist Alpla ins Supermarktregal – und zwar für Wein. Die neue 0,75-Liter-PET-Flasche wiegt lediglich 50 Gramm und sieht dabei aus wie eine traditionelle Weinflasche aus Glas. Doch nicht nur das geringe Gewicht und ihr elegantes Aussehen machen die PET-Flasche interessant. Sie geht nicht kaputt, spart CO2 und lässt sich komplett wiederverwerten.</w:t>
            </w:r>
          </w:p>
          <w:p w14:paraId="58E3B957" w14:textId="77777777" w:rsidR="002C7679" w:rsidRPr="00D703E1" w:rsidRDefault="002C7679" w:rsidP="008F502E">
            <w:pPr>
              <w:spacing w:line="276" w:lineRule="auto"/>
              <w:ind w:right="179"/>
              <w:rPr>
                <w:rFonts w:ascii="Verdana" w:eastAsiaTheme="minorHAnsi" w:hAnsi="Verdana"/>
                <w:b/>
                <w:sz w:val="20"/>
                <w:szCs w:val="20"/>
                <w:lang w:eastAsia="en-US"/>
              </w:rPr>
            </w:pPr>
          </w:p>
          <w:p w14:paraId="4CEBB3A5" w14:textId="77777777" w:rsidR="00D703E1" w:rsidRPr="00D703E1" w:rsidRDefault="00D703E1" w:rsidP="008F502E">
            <w:pPr>
              <w:spacing w:line="276" w:lineRule="auto"/>
              <w:ind w:right="179"/>
              <w:rPr>
                <w:rFonts w:ascii="Verdana" w:eastAsiaTheme="minorHAnsi" w:hAnsi="Verdana"/>
                <w:sz w:val="20"/>
                <w:szCs w:val="20"/>
                <w:lang w:eastAsia="en-US"/>
              </w:rPr>
            </w:pPr>
            <w:r w:rsidRPr="00D703E1">
              <w:rPr>
                <w:rFonts w:ascii="Verdana" w:eastAsiaTheme="minorHAnsi" w:hAnsi="Verdana"/>
                <w:sz w:val="20"/>
                <w:szCs w:val="20"/>
                <w:lang w:eastAsia="en-US"/>
              </w:rPr>
              <w:t>Bisher finden sich solche Flaschen aus Kunststoff selten im Alltag, außer etwa „die kleinen PET-Weinflaschen im Flugzeug, um Gewicht zu sparen“, sagt Daniel Lehner, Global Sales Director Food &amp; Beverage bei Alpla. Es sind Eigenschaften wie diese, die der Verpackungshersteller nun mit der Weinflasche aus PET einem breiten Markt zugänglich macht – in klassisch-eleganter Optik.</w:t>
            </w:r>
          </w:p>
          <w:p w14:paraId="095790BE" w14:textId="77777777" w:rsidR="00D703E1" w:rsidRPr="00D703E1" w:rsidRDefault="00D703E1" w:rsidP="008F502E">
            <w:pPr>
              <w:spacing w:line="276" w:lineRule="auto"/>
              <w:ind w:right="179"/>
              <w:rPr>
                <w:rFonts w:ascii="Verdana" w:eastAsiaTheme="minorHAnsi" w:hAnsi="Verdana"/>
                <w:sz w:val="20"/>
                <w:szCs w:val="20"/>
                <w:lang w:eastAsia="en-US"/>
              </w:rPr>
            </w:pPr>
          </w:p>
          <w:p w14:paraId="7F588DA7" w14:textId="77777777" w:rsidR="00D703E1" w:rsidRPr="00D703E1" w:rsidRDefault="00D703E1" w:rsidP="008F502E">
            <w:pPr>
              <w:spacing w:line="276" w:lineRule="auto"/>
              <w:ind w:right="179"/>
              <w:rPr>
                <w:rFonts w:ascii="Verdana" w:eastAsiaTheme="minorHAnsi" w:hAnsi="Verdana"/>
                <w:b/>
                <w:bCs/>
                <w:sz w:val="20"/>
                <w:szCs w:val="20"/>
                <w:lang w:eastAsia="en-US"/>
              </w:rPr>
            </w:pPr>
            <w:r w:rsidRPr="00D703E1">
              <w:rPr>
                <w:rFonts w:ascii="Verdana" w:eastAsiaTheme="minorHAnsi" w:hAnsi="Verdana"/>
                <w:b/>
                <w:bCs/>
                <w:sz w:val="20"/>
                <w:szCs w:val="20"/>
                <w:lang w:eastAsia="en-US"/>
              </w:rPr>
              <w:t>Kein Vulkan erforderlich und um 45 Eifeltürme leichter</w:t>
            </w:r>
          </w:p>
          <w:p w14:paraId="033F4E8F" w14:textId="21018387" w:rsidR="00D703E1" w:rsidRPr="00D703E1" w:rsidRDefault="00D703E1" w:rsidP="00C61BDA">
            <w:pPr>
              <w:spacing w:line="276" w:lineRule="auto"/>
              <w:ind w:right="37"/>
              <w:rPr>
                <w:rFonts w:ascii="Verdana" w:eastAsiaTheme="minorHAnsi" w:hAnsi="Verdana"/>
                <w:sz w:val="20"/>
                <w:szCs w:val="20"/>
                <w:lang w:eastAsia="en-US"/>
              </w:rPr>
            </w:pPr>
            <w:r w:rsidRPr="00D703E1">
              <w:rPr>
                <w:rFonts w:ascii="Verdana" w:eastAsiaTheme="minorHAnsi" w:hAnsi="Verdana"/>
                <w:sz w:val="20"/>
                <w:szCs w:val="20"/>
                <w:lang w:eastAsia="en-US"/>
              </w:rPr>
              <w:t>Die innovative Kunststoffflasche markiert schon einen gewaltigen Unterschied: Im Vergleich zur rund 500 Gramm schweren Weinflasche aus Glas wiegt die PET-Variante gerade mal ein Zehntel. Wird sie eingesetzt, reduziert sich das Verpackungsgewicht folglich um 90 Prozent. Bei etwa einer Milliarde Weinflaschen, die in Deutschland jährlich produziert werden</w:t>
            </w:r>
            <w:r>
              <w:rPr>
                <w:rStyle w:val="Funotenzeichen"/>
                <w:rFonts w:ascii="Verdana" w:eastAsiaTheme="minorHAnsi" w:hAnsi="Verdana"/>
                <w:sz w:val="20"/>
                <w:szCs w:val="20"/>
                <w:lang w:eastAsia="en-US"/>
              </w:rPr>
              <w:footnoteReference w:id="1"/>
            </w:r>
            <w:r w:rsidRPr="00D703E1">
              <w:rPr>
                <w:rFonts w:ascii="Verdana" w:eastAsiaTheme="minorHAnsi" w:hAnsi="Verdana"/>
                <w:sz w:val="20"/>
                <w:szCs w:val="20"/>
                <w:lang w:eastAsia="en-US"/>
              </w:rPr>
              <w:t>, lägen demnach rein rechnerisch rund 450.000 Tonnen weniger auf der Waage, also circa 11.250 voll beladene LKWs</w:t>
            </w:r>
            <w:r>
              <w:rPr>
                <w:rStyle w:val="Funotenzeichen"/>
                <w:rFonts w:ascii="Verdana" w:eastAsiaTheme="minorHAnsi" w:hAnsi="Verdana"/>
                <w:sz w:val="20"/>
                <w:szCs w:val="20"/>
                <w:lang w:eastAsia="en-US"/>
              </w:rPr>
              <w:footnoteReference w:id="2"/>
            </w:r>
            <w:r w:rsidRPr="00D703E1">
              <w:rPr>
                <w:rFonts w:ascii="Verdana" w:eastAsiaTheme="minorHAnsi" w:hAnsi="Verdana"/>
                <w:sz w:val="20"/>
                <w:szCs w:val="20"/>
                <w:lang w:eastAsia="en-US"/>
              </w:rPr>
              <w:t xml:space="preserve"> oder um die 45 Eifeltürme</w:t>
            </w:r>
            <w:r>
              <w:rPr>
                <w:rStyle w:val="Funotenzeichen"/>
                <w:rFonts w:ascii="Verdana" w:eastAsiaTheme="minorHAnsi" w:hAnsi="Verdana"/>
                <w:sz w:val="20"/>
                <w:szCs w:val="20"/>
                <w:lang w:eastAsia="en-US"/>
              </w:rPr>
              <w:footnoteReference w:id="3"/>
            </w:r>
            <w:r w:rsidRPr="00D703E1">
              <w:rPr>
                <w:rFonts w:ascii="Verdana" w:eastAsiaTheme="minorHAnsi" w:hAnsi="Verdana"/>
                <w:sz w:val="20"/>
                <w:szCs w:val="20"/>
                <w:lang w:eastAsia="en-US"/>
              </w:rPr>
              <w:t>. Das geringere Gewicht bringt immense Ersparnisse bei Transport und Lagerung. Zusätzlich geht die Flasche nicht zu Bruch.</w:t>
            </w:r>
          </w:p>
          <w:p w14:paraId="2EB58669" w14:textId="77777777" w:rsidR="00D703E1" w:rsidRPr="00D703E1" w:rsidRDefault="00D703E1" w:rsidP="008F502E">
            <w:pPr>
              <w:spacing w:line="276" w:lineRule="auto"/>
              <w:ind w:right="179"/>
              <w:rPr>
                <w:rFonts w:ascii="Verdana" w:eastAsiaTheme="minorHAnsi" w:hAnsi="Verdana"/>
                <w:sz w:val="20"/>
                <w:szCs w:val="20"/>
                <w:lang w:eastAsia="en-US"/>
              </w:rPr>
            </w:pPr>
          </w:p>
          <w:p w14:paraId="1D7FBA05" w14:textId="4F33B3F0" w:rsidR="003647E7" w:rsidRDefault="00D703E1" w:rsidP="008F502E">
            <w:pPr>
              <w:spacing w:line="276" w:lineRule="auto"/>
              <w:ind w:right="179"/>
              <w:rPr>
                <w:rFonts w:ascii="Verdana" w:eastAsiaTheme="minorHAnsi" w:hAnsi="Verdana"/>
                <w:sz w:val="20"/>
                <w:szCs w:val="20"/>
                <w:lang w:eastAsia="en-US"/>
              </w:rPr>
            </w:pPr>
            <w:r w:rsidRPr="00D703E1">
              <w:rPr>
                <w:rFonts w:ascii="Verdana" w:eastAsiaTheme="minorHAnsi" w:hAnsi="Verdana"/>
                <w:sz w:val="20"/>
                <w:szCs w:val="20"/>
                <w:lang w:eastAsia="en-US"/>
              </w:rPr>
              <w:t>Darüber hinaus braucht Glas bei der Herstellung eine Temperatur von rund 1.600 Grad Celsius – mehr Hitze als in einem Vulkan, hoher Energieaufwand und Emissionsausstoß inklusive. PET-Flaschen dagegen lassen sich schon bei etwa 260 Grad Celsius in Form bringen, was den Wärmeeinsatz und die Freisetzung von Treibhausgasen reduziert.</w:t>
            </w:r>
          </w:p>
          <w:p w14:paraId="24F57A8B" w14:textId="77777777" w:rsidR="00257DD9" w:rsidRDefault="00257DD9" w:rsidP="008F502E">
            <w:pPr>
              <w:spacing w:line="276" w:lineRule="auto"/>
              <w:ind w:right="179"/>
              <w:rPr>
                <w:rFonts w:ascii="Verdana" w:eastAsiaTheme="minorHAnsi" w:hAnsi="Verdana"/>
                <w:sz w:val="20"/>
                <w:szCs w:val="20"/>
                <w:lang w:eastAsia="en-US"/>
              </w:rPr>
            </w:pPr>
          </w:p>
          <w:p w14:paraId="3638F721" w14:textId="77777777" w:rsidR="00257DD9" w:rsidRDefault="00257DD9" w:rsidP="008F502E">
            <w:pPr>
              <w:spacing w:line="276" w:lineRule="auto"/>
              <w:ind w:right="179"/>
              <w:rPr>
                <w:rFonts w:ascii="Verdana" w:eastAsiaTheme="minorHAnsi" w:hAnsi="Verdana"/>
                <w:sz w:val="20"/>
                <w:szCs w:val="20"/>
                <w:lang w:eastAsia="en-US"/>
              </w:rPr>
            </w:pPr>
          </w:p>
          <w:p w14:paraId="37313D01" w14:textId="77777777" w:rsidR="00257DD9" w:rsidRPr="00D703E1" w:rsidRDefault="00257DD9" w:rsidP="008F502E">
            <w:pPr>
              <w:spacing w:line="276" w:lineRule="auto"/>
              <w:ind w:right="179"/>
              <w:rPr>
                <w:rFonts w:ascii="Verdana" w:eastAsiaTheme="minorHAnsi" w:hAnsi="Verdana"/>
                <w:sz w:val="20"/>
                <w:szCs w:val="20"/>
                <w:lang w:eastAsia="en-US"/>
              </w:rPr>
            </w:pPr>
          </w:p>
          <w:p w14:paraId="0DC0E7EC" w14:textId="77777777" w:rsidR="00D703E1" w:rsidRPr="00D703E1" w:rsidRDefault="00D703E1" w:rsidP="008F502E">
            <w:pPr>
              <w:spacing w:line="276" w:lineRule="auto"/>
              <w:ind w:right="179"/>
              <w:rPr>
                <w:rFonts w:ascii="Verdana" w:eastAsiaTheme="minorHAnsi" w:hAnsi="Verdana"/>
                <w:b/>
                <w:bCs/>
                <w:sz w:val="20"/>
                <w:szCs w:val="20"/>
                <w:lang w:eastAsia="en-US"/>
              </w:rPr>
            </w:pPr>
            <w:r w:rsidRPr="00D703E1">
              <w:rPr>
                <w:rFonts w:ascii="Verdana" w:eastAsiaTheme="minorHAnsi" w:hAnsi="Verdana"/>
                <w:b/>
                <w:bCs/>
                <w:sz w:val="20"/>
                <w:szCs w:val="20"/>
                <w:lang w:eastAsia="en-US"/>
              </w:rPr>
              <w:lastRenderedPageBreak/>
              <w:t>Nur die Hälfte CO2 und einfaches Handling</w:t>
            </w:r>
          </w:p>
          <w:p w14:paraId="3C8E0474" w14:textId="77777777" w:rsidR="00D703E1" w:rsidRPr="00D703E1" w:rsidRDefault="00D703E1" w:rsidP="008F502E">
            <w:pPr>
              <w:spacing w:line="276" w:lineRule="auto"/>
              <w:ind w:right="179"/>
              <w:rPr>
                <w:rFonts w:ascii="Verdana" w:eastAsiaTheme="minorHAnsi" w:hAnsi="Verdana"/>
                <w:sz w:val="20"/>
                <w:szCs w:val="20"/>
                <w:lang w:eastAsia="en-US"/>
              </w:rPr>
            </w:pPr>
            <w:r w:rsidRPr="00D703E1">
              <w:rPr>
                <w:rFonts w:ascii="Verdana" w:eastAsiaTheme="minorHAnsi" w:hAnsi="Verdana"/>
                <w:sz w:val="20"/>
                <w:szCs w:val="20"/>
                <w:lang w:eastAsia="en-US"/>
              </w:rPr>
              <w:t>Die PET-Flasche punktet vor allem in Sachen Nachhaltigkeit, Daniel Lehner von Alpla: „Die Flasche ist vollständig recycelbar und kann mit bis zu 100 Prozent Rezyklat (rPET) produziert werden.“ Was das bedeutet, rechnet er vor: „Je nach Menge des eingesetzten Recyclingmaterials kann die CO2-Einsparung bis zu 50 Prozent betragen.“ Und führt aus: „Selbst ohne Rezyklateinsatz verringert die PET-Flasche das CO2 bereits um 38 Prozent im Vergleich zur Glasflasche.“ Das verbessert die Klimabilanz erheblich.</w:t>
            </w:r>
          </w:p>
          <w:p w14:paraId="2F4DA711" w14:textId="77777777" w:rsidR="00D703E1" w:rsidRPr="00D703E1" w:rsidRDefault="00D703E1" w:rsidP="008F502E">
            <w:pPr>
              <w:spacing w:line="276" w:lineRule="auto"/>
              <w:ind w:right="179"/>
              <w:rPr>
                <w:rFonts w:ascii="Verdana" w:eastAsiaTheme="minorHAnsi" w:hAnsi="Verdana"/>
                <w:sz w:val="20"/>
                <w:szCs w:val="20"/>
                <w:lang w:eastAsia="en-US"/>
              </w:rPr>
            </w:pPr>
          </w:p>
          <w:p w14:paraId="510EF13F" w14:textId="77777777" w:rsidR="00D703E1" w:rsidRPr="00D703E1" w:rsidRDefault="00D703E1" w:rsidP="00C61BDA">
            <w:pPr>
              <w:spacing w:line="276" w:lineRule="auto"/>
              <w:ind w:right="37"/>
              <w:rPr>
                <w:rFonts w:ascii="Verdana" w:eastAsiaTheme="minorHAnsi" w:hAnsi="Verdana"/>
                <w:sz w:val="20"/>
                <w:szCs w:val="20"/>
                <w:lang w:eastAsia="en-US"/>
              </w:rPr>
            </w:pPr>
            <w:r w:rsidRPr="00D703E1">
              <w:rPr>
                <w:rFonts w:ascii="Verdana" w:eastAsiaTheme="minorHAnsi" w:hAnsi="Verdana"/>
                <w:sz w:val="20"/>
                <w:szCs w:val="20"/>
                <w:lang w:eastAsia="en-US"/>
              </w:rPr>
              <w:t xml:space="preserve">Zu ihrem traditionellen Look besitzt die PET-Flasche einen Metallverschluss, wie man ihn von Glasflaschen kennt. Interessant ist die neue Kunststoffflasche vor allem für ökologisch orientierte Käufer und Verbraucher, die den Wein unmittelbar nach dem Kauf konsumieren möchten. Im Handel eignet sich die Kunststoffflasche vor allem für den schnellen Umschlag. Denn das volle Weinaroma bleibt rund sechs Monate lang garantiert erhalten, danach kann es aufgrund der Sauerstoffmigration zu leichten Abbaueffekten kommen. Verpackungshersteller Alpla hat wegen des ökologischen Mehrwerts durch die vollständige Wiederverwertbarkeit der Flasche bewusst auf den Einsatz einer </w:t>
            </w:r>
            <w:proofErr w:type="spellStart"/>
            <w:r w:rsidRPr="00D703E1">
              <w:rPr>
                <w:rFonts w:ascii="Verdana" w:eastAsiaTheme="minorHAnsi" w:hAnsi="Verdana"/>
                <w:sz w:val="20"/>
                <w:szCs w:val="20"/>
                <w:lang w:eastAsia="en-US"/>
              </w:rPr>
              <w:t>Barriereschicht</w:t>
            </w:r>
            <w:proofErr w:type="spellEnd"/>
            <w:r w:rsidRPr="00D703E1">
              <w:rPr>
                <w:rFonts w:ascii="Verdana" w:eastAsiaTheme="minorHAnsi" w:hAnsi="Verdana"/>
                <w:sz w:val="20"/>
                <w:szCs w:val="20"/>
                <w:lang w:eastAsia="en-US"/>
              </w:rPr>
              <w:t xml:space="preserve"> verzichtet.</w:t>
            </w:r>
          </w:p>
          <w:p w14:paraId="4549CEF6" w14:textId="77777777" w:rsidR="00D703E1" w:rsidRPr="00D703E1" w:rsidRDefault="00D703E1" w:rsidP="008F502E">
            <w:pPr>
              <w:spacing w:line="276" w:lineRule="auto"/>
              <w:ind w:right="179"/>
              <w:rPr>
                <w:rFonts w:ascii="Verdana" w:eastAsiaTheme="minorHAnsi" w:hAnsi="Verdana"/>
                <w:sz w:val="20"/>
                <w:szCs w:val="20"/>
                <w:lang w:eastAsia="en-US"/>
              </w:rPr>
            </w:pPr>
          </w:p>
          <w:p w14:paraId="3DA3F30F" w14:textId="2406CB79" w:rsidR="002C7679" w:rsidRDefault="00D703E1" w:rsidP="00C61BDA">
            <w:pPr>
              <w:spacing w:line="276" w:lineRule="auto"/>
              <w:ind w:right="37"/>
              <w:rPr>
                <w:rFonts w:ascii="Verdana" w:eastAsiaTheme="minorHAnsi" w:hAnsi="Verdana"/>
                <w:sz w:val="20"/>
                <w:szCs w:val="20"/>
                <w:lang w:eastAsia="en-US"/>
              </w:rPr>
            </w:pPr>
            <w:r w:rsidRPr="00D703E1">
              <w:rPr>
                <w:rFonts w:ascii="Verdana" w:eastAsiaTheme="minorHAnsi" w:hAnsi="Verdana"/>
                <w:sz w:val="20"/>
                <w:szCs w:val="20"/>
                <w:lang w:eastAsia="en-US"/>
              </w:rPr>
              <w:t>Die Weinflasche aus PET bietet ein modernes Genusserlebnis, passend zum nachhaltigen wie auch urban-mobil geprägten Lebensstil. Zusätzlich ermöglicht die leichte und bruchsichere Getränkeverpackung Wein an Orten zu genießen, wo aus Gewichts- oder Sicherheitsgründen Glasflaschen unpraktisch oder verboten sind, wie etwa am Strand oder auf Veranstaltungen.</w:t>
            </w:r>
          </w:p>
          <w:p w14:paraId="1FE0C2B7" w14:textId="77777777" w:rsidR="00257DD9" w:rsidRPr="00D703E1" w:rsidRDefault="00257DD9" w:rsidP="00C61BDA">
            <w:pPr>
              <w:spacing w:line="276" w:lineRule="auto"/>
              <w:ind w:right="37"/>
              <w:rPr>
                <w:rFonts w:ascii="Verdana" w:eastAsiaTheme="minorHAnsi" w:hAnsi="Verdana"/>
                <w:sz w:val="20"/>
                <w:szCs w:val="20"/>
                <w:lang w:eastAsia="en-US"/>
              </w:rPr>
            </w:pPr>
          </w:p>
          <w:p w14:paraId="6C3A543C" w14:textId="4E28CF79" w:rsidR="00257DD9" w:rsidRPr="003D21D8" w:rsidRDefault="00257DD9" w:rsidP="00EC1C15">
            <w:pPr>
              <w:spacing w:line="280" w:lineRule="exact"/>
              <w:rPr>
                <w:rFonts w:ascii="Verdana" w:eastAsiaTheme="minorHAnsi" w:hAnsi="Verdana"/>
                <w:sz w:val="20"/>
                <w:szCs w:val="20"/>
                <w:lang w:eastAsia="en-US"/>
              </w:rPr>
            </w:pPr>
          </w:p>
        </w:tc>
        <w:tc>
          <w:tcPr>
            <w:tcW w:w="2553" w:type="dxa"/>
          </w:tcPr>
          <w:p w14:paraId="4ACDDC7F" w14:textId="0D550433" w:rsidR="00C64082" w:rsidRPr="002E5396" w:rsidRDefault="00C64082" w:rsidP="00D703E1">
            <w:pPr>
              <w:spacing w:line="276" w:lineRule="auto"/>
              <w:rPr>
                <w:rFonts w:ascii="Verdana" w:hAnsi="Verdana"/>
                <w:b/>
                <w:sz w:val="16"/>
                <w:szCs w:val="16"/>
                <w:lang w:val="en-US"/>
              </w:rPr>
            </w:pPr>
            <w:r w:rsidRPr="002E5396">
              <w:rPr>
                <w:rFonts w:ascii="Verdana" w:hAnsi="Verdana"/>
                <w:b/>
                <w:sz w:val="16"/>
                <w:szCs w:val="16"/>
                <w:lang w:val="en-US"/>
              </w:rPr>
              <w:lastRenderedPageBreak/>
              <w:t>Kontakt</w:t>
            </w:r>
          </w:p>
          <w:p w14:paraId="5690DA43" w14:textId="77777777" w:rsidR="00C64082" w:rsidRPr="002E5396" w:rsidRDefault="00C64082" w:rsidP="00D703E1">
            <w:pPr>
              <w:spacing w:line="276" w:lineRule="auto"/>
              <w:rPr>
                <w:rFonts w:ascii="Verdana" w:hAnsi="Verdana"/>
                <w:b/>
                <w:sz w:val="16"/>
                <w:szCs w:val="16"/>
                <w:lang w:val="en-US"/>
              </w:rPr>
            </w:pPr>
          </w:p>
          <w:p w14:paraId="0E122C49" w14:textId="77777777" w:rsidR="00C64082" w:rsidRPr="002E5396" w:rsidRDefault="00C64082" w:rsidP="00D703E1">
            <w:pPr>
              <w:spacing w:line="276" w:lineRule="auto"/>
              <w:rPr>
                <w:rFonts w:ascii="Verdana" w:hAnsi="Verdana"/>
                <w:sz w:val="16"/>
                <w:szCs w:val="16"/>
                <w:lang w:val="en-US"/>
              </w:rPr>
            </w:pPr>
            <w:r w:rsidRPr="002E5396">
              <w:rPr>
                <w:rFonts w:ascii="Verdana" w:hAnsi="Verdana"/>
                <w:sz w:val="16"/>
                <w:szCs w:val="16"/>
                <w:lang w:val="en-US"/>
              </w:rPr>
              <w:t>Claudia Wörner</w:t>
            </w:r>
          </w:p>
          <w:p w14:paraId="6A39AE3B" w14:textId="77777777" w:rsidR="00C64082" w:rsidRPr="002E5396" w:rsidRDefault="00C64082" w:rsidP="00D703E1">
            <w:pPr>
              <w:spacing w:line="276" w:lineRule="auto"/>
              <w:rPr>
                <w:rFonts w:ascii="Verdana" w:hAnsi="Verdana"/>
                <w:sz w:val="16"/>
                <w:szCs w:val="16"/>
                <w:lang w:val="en-US"/>
              </w:rPr>
            </w:pPr>
            <w:r w:rsidRPr="002E5396">
              <w:rPr>
                <w:rFonts w:ascii="Verdana" w:hAnsi="Verdana"/>
                <w:sz w:val="16"/>
                <w:szCs w:val="16"/>
                <w:lang w:val="en-US"/>
              </w:rPr>
              <w:t>yes or no Media GmbH</w:t>
            </w:r>
          </w:p>
          <w:p w14:paraId="41DDF2BD" w14:textId="77777777" w:rsidR="00C64082" w:rsidRPr="005E4D89" w:rsidRDefault="00C64082" w:rsidP="00D703E1">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D703E1">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D703E1">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D703E1">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D703E1">
            <w:pPr>
              <w:spacing w:line="276" w:lineRule="auto"/>
              <w:rPr>
                <w:rFonts w:ascii="Verdana" w:hAnsi="Verdana"/>
                <w:sz w:val="16"/>
                <w:szCs w:val="16"/>
              </w:rPr>
            </w:pPr>
          </w:p>
          <w:p w14:paraId="66E14946" w14:textId="6399FD58" w:rsidR="00C64082" w:rsidRPr="005E4D89" w:rsidRDefault="00C64082" w:rsidP="00D703E1">
            <w:pPr>
              <w:spacing w:line="276" w:lineRule="auto"/>
              <w:rPr>
                <w:rFonts w:ascii="Verdana" w:hAnsi="Verdana"/>
                <w:sz w:val="16"/>
                <w:szCs w:val="16"/>
              </w:rPr>
            </w:pPr>
            <w:r w:rsidRPr="005E4D89">
              <w:rPr>
                <w:rFonts w:ascii="Verdana" w:hAnsi="Verdana"/>
                <w:sz w:val="16"/>
                <w:szCs w:val="16"/>
              </w:rPr>
              <w:t>Tel + 49 711 758589</w:t>
            </w:r>
            <w:r w:rsidR="00207DDB">
              <w:rPr>
                <w:rFonts w:ascii="Verdana" w:hAnsi="Verdana"/>
                <w:sz w:val="16"/>
                <w:szCs w:val="16"/>
              </w:rPr>
              <w:t xml:space="preserve"> </w:t>
            </w:r>
            <w:r w:rsidRPr="005E4D89">
              <w:rPr>
                <w:rFonts w:ascii="Verdana" w:hAnsi="Verdana"/>
                <w:sz w:val="16"/>
                <w:szCs w:val="16"/>
              </w:rPr>
              <w:t>00</w:t>
            </w:r>
          </w:p>
          <w:p w14:paraId="6BC4F61E" w14:textId="77777777" w:rsidR="00C64082" w:rsidRPr="005E4D89" w:rsidRDefault="00C64082" w:rsidP="00D703E1">
            <w:pPr>
              <w:spacing w:line="276" w:lineRule="auto"/>
            </w:pPr>
            <w:r w:rsidRPr="005E4D89">
              <w:rPr>
                <w:rFonts w:ascii="Verdana" w:hAnsi="Verdana"/>
                <w:sz w:val="16"/>
                <w:szCs w:val="16"/>
              </w:rPr>
              <w:t>presse@yes-or-no.de</w:t>
            </w:r>
          </w:p>
          <w:p w14:paraId="28213652" w14:textId="77777777" w:rsidR="00C64082" w:rsidRPr="005E4D89" w:rsidRDefault="00C64082" w:rsidP="00D703E1">
            <w:pPr>
              <w:tabs>
                <w:tab w:val="left" w:pos="6237"/>
              </w:tabs>
              <w:spacing w:line="276" w:lineRule="auto"/>
              <w:ind w:right="1132"/>
              <w:rPr>
                <w:rFonts w:ascii="Verdana" w:eastAsia="Times New Roman" w:hAnsi="Verdana" w:cs="Arial"/>
                <w:sz w:val="20"/>
                <w:szCs w:val="20"/>
              </w:rPr>
            </w:pPr>
          </w:p>
          <w:p w14:paraId="7BF4B6FD" w14:textId="77777777" w:rsidR="00C64082" w:rsidRPr="005E4D89" w:rsidRDefault="00C64082" w:rsidP="00D703E1">
            <w:pPr>
              <w:tabs>
                <w:tab w:val="left" w:pos="6237"/>
              </w:tabs>
              <w:spacing w:line="276" w:lineRule="auto"/>
              <w:ind w:right="1132"/>
              <w:rPr>
                <w:rFonts w:ascii="Verdana" w:eastAsia="Times New Roman" w:hAnsi="Verdana" w:cs="Arial"/>
                <w:sz w:val="20"/>
                <w:szCs w:val="20"/>
              </w:rPr>
            </w:pPr>
          </w:p>
          <w:p w14:paraId="5A308568" w14:textId="7D5B3401" w:rsidR="00C64082" w:rsidRPr="00D703E1" w:rsidRDefault="00C64082" w:rsidP="00D703E1">
            <w:pPr>
              <w:spacing w:line="276" w:lineRule="auto"/>
              <w:rPr>
                <w:rFonts w:ascii="Verdana" w:hAnsi="Verdana"/>
                <w:sz w:val="16"/>
                <w:szCs w:val="16"/>
              </w:rPr>
            </w:pPr>
            <w:r w:rsidRPr="00D703E1">
              <w:rPr>
                <w:rFonts w:ascii="Verdana" w:hAnsi="Verdana"/>
                <w:sz w:val="16"/>
                <w:szCs w:val="16"/>
              </w:rPr>
              <w:t>Zeichen:</w:t>
            </w:r>
            <w:r w:rsidR="002C7679" w:rsidRPr="00D703E1">
              <w:rPr>
                <w:rFonts w:ascii="Verdana" w:hAnsi="Verdana"/>
                <w:sz w:val="16"/>
                <w:szCs w:val="16"/>
              </w:rPr>
              <w:t xml:space="preserve"> </w:t>
            </w:r>
            <w:r w:rsidR="00D703E1">
              <w:rPr>
                <w:rFonts w:ascii="Verdana" w:hAnsi="Verdana"/>
                <w:sz w:val="16"/>
                <w:szCs w:val="16"/>
              </w:rPr>
              <w:t>3.691</w:t>
            </w:r>
          </w:p>
          <w:p w14:paraId="14BE6A53" w14:textId="1D2DAA8D" w:rsidR="00C64082" w:rsidRPr="00D703E1" w:rsidRDefault="00C64082" w:rsidP="00D703E1">
            <w:pPr>
              <w:tabs>
                <w:tab w:val="left" w:pos="6237"/>
              </w:tabs>
              <w:spacing w:line="276" w:lineRule="auto"/>
              <w:ind w:right="1132"/>
              <w:rPr>
                <w:rFonts w:ascii="Verdana" w:eastAsia="Times New Roman" w:hAnsi="Verdana" w:cs="Arial"/>
                <w:sz w:val="20"/>
                <w:szCs w:val="20"/>
              </w:rPr>
            </w:pPr>
          </w:p>
        </w:tc>
      </w:tr>
    </w:tbl>
    <w:p w14:paraId="0AB319A7" w14:textId="5F5696FD" w:rsidR="00257DD9" w:rsidRDefault="00257DD9" w:rsidP="00257DD9">
      <w:pPr>
        <w:rPr>
          <w:rFonts w:ascii="Verdana" w:eastAsiaTheme="minorHAnsi" w:hAnsi="Verdana"/>
          <w:b/>
          <w:bCs/>
          <w:sz w:val="20"/>
          <w:szCs w:val="20"/>
          <w:lang w:eastAsia="en-US"/>
        </w:rPr>
      </w:pPr>
      <w:r>
        <w:rPr>
          <w:rFonts w:ascii="Verdana" w:eastAsiaTheme="minorHAnsi" w:hAnsi="Verdana"/>
          <w:b/>
          <w:bCs/>
          <w:sz w:val="20"/>
          <w:szCs w:val="20"/>
          <w:lang w:eastAsia="en-US"/>
        </w:rPr>
        <w:br w:type="page"/>
      </w:r>
    </w:p>
    <w:p w14:paraId="571D9FA2" w14:textId="77777777" w:rsidR="00257DD9" w:rsidRDefault="00257DD9" w:rsidP="00C61BDA">
      <w:pPr>
        <w:spacing w:after="0"/>
        <w:ind w:firstLine="142"/>
        <w:rPr>
          <w:rFonts w:ascii="Verdana" w:eastAsiaTheme="minorHAnsi" w:hAnsi="Verdana"/>
          <w:b/>
          <w:bCs/>
          <w:sz w:val="20"/>
          <w:szCs w:val="20"/>
          <w:lang w:eastAsia="en-US"/>
        </w:rPr>
      </w:pPr>
    </w:p>
    <w:p w14:paraId="446E5D1F" w14:textId="77777777" w:rsidR="00DE3706" w:rsidRDefault="00DE3706" w:rsidP="00C61BDA">
      <w:pPr>
        <w:spacing w:after="0"/>
        <w:ind w:firstLine="142"/>
        <w:rPr>
          <w:rFonts w:ascii="Verdana" w:eastAsiaTheme="minorHAnsi" w:hAnsi="Verdana"/>
          <w:b/>
          <w:bCs/>
          <w:sz w:val="20"/>
          <w:szCs w:val="20"/>
          <w:lang w:eastAsia="en-US"/>
        </w:rPr>
      </w:pPr>
    </w:p>
    <w:p w14:paraId="45AA89D2" w14:textId="2681DF0C" w:rsidR="00D32AE4" w:rsidRDefault="003532A6" w:rsidP="00257DD9">
      <w:pPr>
        <w:spacing w:after="0"/>
        <w:ind w:firstLine="142"/>
        <w:rPr>
          <w:rFonts w:ascii="Verdana" w:eastAsiaTheme="minorHAnsi" w:hAnsi="Verdana"/>
          <w:b/>
          <w:bCs/>
          <w:sz w:val="20"/>
          <w:szCs w:val="20"/>
          <w:lang w:eastAsia="en-US"/>
        </w:rPr>
      </w:pPr>
      <w:r w:rsidRPr="003532A6">
        <w:rPr>
          <w:rFonts w:ascii="Verdana" w:eastAsiaTheme="minorHAnsi" w:hAnsi="Verdana"/>
          <w:b/>
          <w:bCs/>
          <w:sz w:val="20"/>
          <w:szCs w:val="20"/>
          <w:lang w:eastAsia="en-US"/>
        </w:rPr>
        <w:t>Bild</w:t>
      </w:r>
    </w:p>
    <w:p w14:paraId="254C9D9A" w14:textId="77777777" w:rsidR="00DE3706" w:rsidRDefault="00DE3706" w:rsidP="00257DD9">
      <w:pPr>
        <w:spacing w:after="0"/>
        <w:ind w:firstLine="142"/>
        <w:rPr>
          <w:rFonts w:ascii="Verdana" w:eastAsiaTheme="minorHAnsi" w:hAnsi="Verdana"/>
          <w:b/>
          <w:bCs/>
          <w:sz w:val="20"/>
          <w:szCs w:val="20"/>
          <w:lang w:eastAsia="en-US"/>
        </w:rPr>
      </w:pPr>
    </w:p>
    <w:p w14:paraId="7411B6E1" w14:textId="66A1D6B0" w:rsidR="002E5396" w:rsidRPr="002E5396" w:rsidRDefault="00D703E1" w:rsidP="002E5396">
      <w:pPr>
        <w:spacing w:after="0"/>
        <w:ind w:left="142"/>
        <w:rPr>
          <w:rFonts w:ascii="Verdana" w:eastAsiaTheme="minorHAnsi" w:hAnsi="Verdana"/>
          <w:b/>
          <w:bCs/>
          <w:sz w:val="20"/>
          <w:szCs w:val="20"/>
          <w:lang w:eastAsia="en-US"/>
        </w:rPr>
      </w:pPr>
      <w:r>
        <w:rPr>
          <w:rFonts w:ascii="Verdana" w:eastAsiaTheme="minorHAnsi" w:hAnsi="Verdana"/>
          <w:b/>
          <w:bCs/>
          <w:noProof/>
          <w:sz w:val="20"/>
          <w:szCs w:val="20"/>
          <w:lang w:eastAsia="en-US"/>
        </w:rPr>
        <w:drawing>
          <wp:inline distT="0" distB="0" distL="0" distR="0" wp14:anchorId="5F0BF16A" wp14:editId="683961FF">
            <wp:extent cx="3388115" cy="1914525"/>
            <wp:effectExtent l="0" t="0" r="3175" b="0"/>
            <wp:docPr id="7577044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3075" cy="1922978"/>
                    </a:xfrm>
                    <a:prstGeom prst="rect">
                      <a:avLst/>
                    </a:prstGeom>
                    <a:noFill/>
                    <a:ln>
                      <a:noFill/>
                    </a:ln>
                  </pic:spPr>
                </pic:pic>
              </a:graphicData>
            </a:graphic>
          </wp:inline>
        </w:drawing>
      </w:r>
    </w:p>
    <w:p w14:paraId="1F039CBC" w14:textId="77777777" w:rsidR="00DE3706" w:rsidRDefault="00D703E1" w:rsidP="00257DD9">
      <w:pPr>
        <w:spacing w:after="0"/>
        <w:ind w:left="142"/>
        <w:rPr>
          <w:rFonts w:ascii="Verdana" w:hAnsi="Verdana" w:cs="Arial"/>
          <w:i/>
          <w:iCs/>
          <w:sz w:val="20"/>
          <w:szCs w:val="20"/>
        </w:rPr>
      </w:pPr>
      <w:r w:rsidRPr="00D703E1">
        <w:rPr>
          <w:rFonts w:ascii="Verdana" w:eastAsiaTheme="minorHAnsi" w:hAnsi="Verdana"/>
          <w:bCs/>
          <w:i/>
          <w:iCs/>
          <w:sz w:val="20"/>
          <w:szCs w:val="20"/>
          <w:lang w:eastAsia="en-US"/>
        </w:rPr>
        <w:t xml:space="preserve">Die neue 0,75-Liter-PET-Flasche von Alpla wiegt nur 50 Gramm – und </w:t>
      </w:r>
      <w:r w:rsidRPr="003732E7">
        <w:rPr>
          <w:rFonts w:ascii="Verdana" w:eastAsiaTheme="minorHAnsi" w:hAnsi="Verdana"/>
          <w:bCs/>
          <w:i/>
          <w:iCs/>
          <w:sz w:val="20"/>
          <w:szCs w:val="20"/>
          <w:lang w:eastAsia="en-US"/>
        </w:rPr>
        <w:t>überzeugt mit der Optik einer klassischen Glasweinflasche.</w:t>
      </w:r>
      <w:r w:rsidR="003732E7" w:rsidRPr="003732E7">
        <w:rPr>
          <w:rFonts w:ascii="Verdana" w:hAnsi="Verdana" w:cs="Arial"/>
          <w:i/>
          <w:iCs/>
          <w:sz w:val="20"/>
          <w:szCs w:val="20"/>
        </w:rPr>
        <w:t xml:space="preserve"> </w:t>
      </w:r>
    </w:p>
    <w:p w14:paraId="6B96EE18" w14:textId="58F736F1" w:rsidR="002E5396" w:rsidRPr="00257DD9" w:rsidRDefault="003732E7" w:rsidP="00257DD9">
      <w:pPr>
        <w:spacing w:after="0"/>
        <w:ind w:left="142"/>
        <w:rPr>
          <w:rFonts w:ascii="Verdana" w:eastAsiaTheme="minorHAnsi" w:hAnsi="Verdana"/>
          <w:bCs/>
          <w:i/>
          <w:iCs/>
          <w:sz w:val="20"/>
          <w:szCs w:val="20"/>
          <w:lang w:eastAsia="en-US"/>
        </w:rPr>
      </w:pPr>
      <w:r w:rsidRPr="003732E7">
        <w:rPr>
          <w:rFonts w:ascii="Verdana" w:hAnsi="Verdana" w:cs="Arial"/>
          <w:i/>
          <w:iCs/>
          <w:sz w:val="20"/>
          <w:szCs w:val="20"/>
        </w:rPr>
        <w:t>(Quelle: ALPLA)</w:t>
      </w:r>
    </w:p>
    <w:p w14:paraId="20B5B582" w14:textId="77777777" w:rsidR="00D703E1" w:rsidRDefault="00D703E1" w:rsidP="003732E7">
      <w:pPr>
        <w:spacing w:after="0"/>
        <w:rPr>
          <w:rFonts w:ascii="Verdana" w:eastAsiaTheme="minorHAnsi" w:hAnsi="Verdana"/>
          <w:sz w:val="20"/>
          <w:szCs w:val="20"/>
          <w:lang w:eastAsia="en-US"/>
        </w:rPr>
      </w:pPr>
    </w:p>
    <w:p w14:paraId="4CD86587" w14:textId="77777777" w:rsidR="00D703E1" w:rsidRDefault="00D703E1" w:rsidP="00D703E1">
      <w:pPr>
        <w:spacing w:after="0"/>
        <w:rPr>
          <w:rFonts w:ascii="Verdana" w:eastAsiaTheme="minorHAnsi" w:hAnsi="Verdana"/>
          <w:sz w:val="20"/>
          <w:szCs w:val="20"/>
          <w:lang w:eastAsia="en-US"/>
        </w:rPr>
      </w:pPr>
    </w:p>
    <w:p w14:paraId="535F8857" w14:textId="77777777" w:rsidR="00D703E1" w:rsidRDefault="00D703E1" w:rsidP="00D703E1">
      <w:pPr>
        <w:spacing w:after="0"/>
        <w:ind w:left="142"/>
        <w:rPr>
          <w:rFonts w:ascii="Verdana" w:eastAsiaTheme="minorHAnsi" w:hAnsi="Verdana"/>
          <w:sz w:val="20"/>
          <w:szCs w:val="20"/>
          <w:lang w:eastAsia="en-US"/>
        </w:rPr>
      </w:pPr>
    </w:p>
    <w:p w14:paraId="26ECB99F" w14:textId="77777777" w:rsidR="002E5396" w:rsidRDefault="002E5396" w:rsidP="00D703E1">
      <w:pPr>
        <w:spacing w:after="0"/>
        <w:ind w:left="142"/>
        <w:rPr>
          <w:rFonts w:ascii="Verdana" w:eastAsiaTheme="minorHAnsi" w:hAnsi="Verdana"/>
          <w:sz w:val="20"/>
          <w:szCs w:val="20"/>
          <w:lang w:eastAsia="en-US"/>
        </w:rPr>
      </w:pPr>
    </w:p>
    <w:p w14:paraId="49A8FAD1" w14:textId="77777777" w:rsidR="002E5396" w:rsidRDefault="002E5396" w:rsidP="002E5396">
      <w:pPr>
        <w:tabs>
          <w:tab w:val="left" w:pos="5387"/>
        </w:tabs>
        <w:ind w:left="142"/>
        <w:rPr>
          <w:rFonts w:ascii="Verdana" w:eastAsiaTheme="minorHAnsi" w:hAnsi="Verdana"/>
          <w:b/>
          <w:bCs/>
          <w:sz w:val="20"/>
          <w:szCs w:val="20"/>
          <w:lang w:eastAsia="en-US"/>
        </w:rPr>
      </w:pPr>
      <w:r w:rsidRPr="008C1CEF">
        <w:rPr>
          <w:rFonts w:ascii="Verdana" w:eastAsiaTheme="minorHAnsi" w:hAnsi="Verdana"/>
          <w:b/>
          <w:bCs/>
          <w:sz w:val="20"/>
          <w:szCs w:val="20"/>
          <w:lang w:eastAsia="en-US"/>
        </w:rPr>
        <w:t>Über „Plastic is fantastic“</w:t>
      </w:r>
    </w:p>
    <w:p w14:paraId="72AAF359" w14:textId="77777777" w:rsidR="002E5396" w:rsidRPr="00051AD6" w:rsidRDefault="002E5396" w:rsidP="002E5396">
      <w:pPr>
        <w:ind w:left="142"/>
        <w:rPr>
          <w:rFonts w:ascii="Verdana" w:eastAsiaTheme="minorHAnsi" w:hAnsi="Verdana"/>
          <w:sz w:val="20"/>
          <w:szCs w:val="20"/>
          <w:lang w:eastAsia="en-US"/>
        </w:rPr>
      </w:pPr>
      <w:r w:rsidRPr="008C1CEF">
        <w:rPr>
          <w:rFonts w:ascii="Verdana" w:eastAsiaTheme="minorHAnsi" w:hAnsi="Verdana"/>
          <w:sz w:val="20"/>
          <w:szCs w:val="20"/>
          <w:lang w:eastAsia="en-US"/>
        </w:rPr>
        <w:t>Bei „Plastic is fantastic“ geht es um die Beziehung zwischen dem Menschen und einem der elementarsten Bausteine der Zivilisation: Kunststoff. Die Initiative will mit sachlichen Beiträgen die Wertschätzung erreichen, die dem vielseitigen Material angemessen ist</w:t>
      </w:r>
      <w:r>
        <w:rPr>
          <w:rFonts w:ascii="Verdana" w:eastAsiaTheme="minorHAnsi" w:hAnsi="Verdana"/>
          <w:sz w:val="20"/>
          <w:szCs w:val="20"/>
          <w:lang w:eastAsia="en-US"/>
        </w:rPr>
        <w:t>.</w:t>
      </w:r>
    </w:p>
    <w:p w14:paraId="23468BDA" w14:textId="77777777" w:rsidR="002E5396" w:rsidRDefault="002E5396" w:rsidP="002E5396">
      <w:pPr>
        <w:ind w:left="142"/>
        <w:rPr>
          <w:rFonts w:ascii="Verdana" w:eastAsiaTheme="minorHAnsi" w:hAnsi="Verdana"/>
          <w:sz w:val="20"/>
          <w:szCs w:val="20"/>
          <w:lang w:eastAsia="en-US"/>
        </w:rPr>
      </w:pPr>
      <w:r w:rsidRPr="008C1CEF">
        <w:rPr>
          <w:rFonts w:ascii="Verdana" w:eastAsiaTheme="minorHAnsi" w:hAnsi="Verdana"/>
          <w:sz w:val="20"/>
          <w:szCs w:val="20"/>
          <w:lang w:eastAsia="en-US"/>
        </w:rPr>
        <w:t>Der österreichische Spezialist für Kunststoffverpackungen Alpla hat „Plastic is fantastic“ ins Leben gerufen – weil das Unternehmen an den Wertstoff glaubt. So engagiert sich Alpla bereits in der dritten Generation für nachhaltige Verwertungslösungen und ist darüber hinaus Pionier bei der Entwicklung neuer Bio-Kunststoffe.</w:t>
      </w:r>
    </w:p>
    <w:p w14:paraId="140E20A5" w14:textId="33F46245" w:rsidR="003532A6" w:rsidRPr="002E5396" w:rsidRDefault="002E5396" w:rsidP="002E5396">
      <w:pPr>
        <w:ind w:left="142"/>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0" w:history="1">
        <w:r w:rsidRPr="008836C2">
          <w:rPr>
            <w:rStyle w:val="Hyperlink"/>
            <w:rFonts w:ascii="Verdana" w:eastAsiaTheme="minorHAnsi" w:hAnsi="Verdana"/>
            <w:sz w:val="20"/>
            <w:szCs w:val="20"/>
            <w:lang w:eastAsia="en-US"/>
          </w:rPr>
          <w:t>"Plastic is fantastic"</w:t>
        </w:r>
      </w:hyperlink>
      <w:r w:rsidRPr="008836C2">
        <w:rPr>
          <w:rFonts w:ascii="Verdana" w:eastAsiaTheme="minorHAnsi" w:hAnsi="Verdana"/>
          <w:sz w:val="20"/>
          <w:szCs w:val="20"/>
          <w:lang w:eastAsia="en-US"/>
        </w:rPr>
        <w:t>.</w:t>
      </w:r>
    </w:p>
    <w:sectPr w:rsidR="003532A6" w:rsidRPr="002E5396"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00D79005" w14:textId="3C6AB5FE" w:rsidR="00D703E1" w:rsidRDefault="00D703E1">
      <w:pPr>
        <w:pStyle w:val="Funotentext"/>
      </w:pPr>
      <w:r>
        <w:rPr>
          <w:rStyle w:val="Funotenzeichen"/>
        </w:rPr>
        <w:footnoteRef/>
      </w:r>
      <w:r>
        <w:t xml:space="preserve"> </w:t>
      </w:r>
      <w:r w:rsidRPr="00505D73">
        <w:t>https://www.destatis.de/DE/Presse/Pressemitteilungen/2021/04/PD21_165_412.html</w:t>
      </w:r>
    </w:p>
  </w:footnote>
  <w:footnote w:id="2">
    <w:p w14:paraId="1E49C62F" w14:textId="5F553E4F" w:rsidR="00D703E1" w:rsidRDefault="00D703E1">
      <w:pPr>
        <w:pStyle w:val="Funotentext"/>
      </w:pPr>
      <w:r>
        <w:rPr>
          <w:rStyle w:val="Funotenzeichen"/>
        </w:rPr>
        <w:footnoteRef/>
      </w:r>
      <w:r>
        <w:t xml:space="preserve"> </w:t>
      </w:r>
      <w:r w:rsidRPr="00505D73">
        <w:t>Bezugsgröße 40-Tonner</w:t>
      </w:r>
    </w:p>
  </w:footnote>
  <w:footnote w:id="3">
    <w:p w14:paraId="521F9268" w14:textId="34B3310B" w:rsidR="00D703E1" w:rsidRDefault="00D703E1">
      <w:pPr>
        <w:pStyle w:val="Funotentext"/>
      </w:pPr>
      <w:r>
        <w:rPr>
          <w:rStyle w:val="Funotenzeichen"/>
        </w:rPr>
        <w:footnoteRef/>
      </w:r>
      <w:r>
        <w:t xml:space="preserve"> </w:t>
      </w:r>
      <w:r w:rsidRPr="00505D73">
        <w:t>https://de.wikipedia.org/wiki/Eiffelturm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58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1BB8"/>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07DDB"/>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57DD9"/>
    <w:rsid w:val="00260D33"/>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2E26FC"/>
    <w:rsid w:val="002E5396"/>
    <w:rsid w:val="0030000A"/>
    <w:rsid w:val="00306DFA"/>
    <w:rsid w:val="00314FED"/>
    <w:rsid w:val="003161B7"/>
    <w:rsid w:val="00317C13"/>
    <w:rsid w:val="0032440F"/>
    <w:rsid w:val="00327024"/>
    <w:rsid w:val="00331776"/>
    <w:rsid w:val="00335AFC"/>
    <w:rsid w:val="003532A6"/>
    <w:rsid w:val="00354570"/>
    <w:rsid w:val="00356085"/>
    <w:rsid w:val="0036204B"/>
    <w:rsid w:val="003647E7"/>
    <w:rsid w:val="0036519C"/>
    <w:rsid w:val="00365B30"/>
    <w:rsid w:val="003677E7"/>
    <w:rsid w:val="00372231"/>
    <w:rsid w:val="00372C03"/>
    <w:rsid w:val="003732E7"/>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47F42"/>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36242"/>
    <w:rsid w:val="00840D41"/>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8F502E"/>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1BDA"/>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2AE4"/>
    <w:rsid w:val="00D33385"/>
    <w:rsid w:val="00D335DB"/>
    <w:rsid w:val="00D350C4"/>
    <w:rsid w:val="00D352A8"/>
    <w:rsid w:val="00D35527"/>
    <w:rsid w:val="00D35C16"/>
    <w:rsid w:val="00D4322D"/>
    <w:rsid w:val="00D43268"/>
    <w:rsid w:val="00D5583B"/>
    <w:rsid w:val="00D56A9A"/>
    <w:rsid w:val="00D61DCA"/>
    <w:rsid w:val="00D63566"/>
    <w:rsid w:val="00D703E1"/>
    <w:rsid w:val="00D70D3D"/>
    <w:rsid w:val="00D84F85"/>
    <w:rsid w:val="00D873B9"/>
    <w:rsid w:val="00D91084"/>
    <w:rsid w:val="00DA17FB"/>
    <w:rsid w:val="00DA366E"/>
    <w:rsid w:val="00DA54EC"/>
    <w:rsid w:val="00DC2648"/>
    <w:rsid w:val="00DD067B"/>
    <w:rsid w:val="00DD3390"/>
    <w:rsid w:val="00DD59C7"/>
    <w:rsid w:val="00DE231B"/>
    <w:rsid w:val="00DE2D97"/>
    <w:rsid w:val="00DE3706"/>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1C15"/>
    <w:rsid w:val="00EC4C88"/>
    <w:rsid w:val="00EC62B6"/>
    <w:rsid w:val="00ED1D7C"/>
    <w:rsid w:val="00ED6DCB"/>
    <w:rsid w:val="00EE18BE"/>
    <w:rsid w:val="00EE4D85"/>
    <w:rsid w:val="00EE7F6F"/>
    <w:rsid w:val="00F01E04"/>
    <w:rsid w:val="00F02AD5"/>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25"/>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D703E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703E1"/>
    <w:rPr>
      <w:sz w:val="20"/>
      <w:szCs w:val="20"/>
    </w:rPr>
  </w:style>
  <w:style w:type="character" w:styleId="Funotenzeichen">
    <w:name w:val="footnote reference"/>
    <w:basedOn w:val="Absatz-Standardschriftart"/>
    <w:uiPriority w:val="99"/>
    <w:semiHidden/>
    <w:unhideWhenUsed/>
    <w:rsid w:val="00D703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649</Words>
  <Characters>4089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8</cp:revision>
  <cp:lastPrinted>2021-04-09T09:59:00Z</cp:lastPrinted>
  <dcterms:created xsi:type="dcterms:W3CDTF">2025-03-03T14:29:00Z</dcterms:created>
  <dcterms:modified xsi:type="dcterms:W3CDTF">2025-03-04T16:28:00Z</dcterms:modified>
</cp:coreProperties>
</file>